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FE24BE" w:rsidRDefault="00FE24BE" w:rsidP="00C80286">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FE24BE" w:rsidRDefault="00A30680" w:rsidP="00C80286">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FE24BE" w:rsidRDefault="00FE24BE" w:rsidP="00C80286">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A7B624B"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w:t>
      </w:r>
      <w:r w:rsidR="00D536B8">
        <w:rPr>
          <w:rFonts w:ascii="Calibri" w:eastAsia="Calibri" w:hAnsi="Calibri" w:cs="Calibri"/>
          <w:color w:val="000000"/>
          <w:sz w:val="22"/>
          <w:szCs w:val="22"/>
        </w:rPr>
        <w:t xml:space="preserve">, así como la </w:t>
      </w:r>
      <w:r w:rsidR="00D536B8">
        <w:rPr>
          <w:rFonts w:ascii="Calibri" w:eastAsia="Calibri" w:hAnsi="Calibri" w:cs="Calibri"/>
          <w:color w:val="000000"/>
          <w:sz w:val="22"/>
          <w:szCs w:val="22"/>
        </w:rPr>
        <w:t xml:space="preserve">Constancia de situación fiscal en materia de </w:t>
      </w:r>
      <w:r w:rsidR="00D536B8" w:rsidRPr="00D536B8">
        <w:rPr>
          <w:rFonts w:ascii="Calibri" w:eastAsia="Calibri" w:hAnsi="Calibri" w:cs="Calibri"/>
          <w:color w:val="000000"/>
          <w:sz w:val="22"/>
          <w:szCs w:val="22"/>
        </w:rPr>
        <w:t>aportaciones patronales</w:t>
      </w:r>
      <w:r w:rsidR="00D536B8">
        <w:rPr>
          <w:rFonts w:ascii="Calibri" w:eastAsia="Calibri" w:hAnsi="Calibri" w:cs="Calibri"/>
          <w:color w:val="000000"/>
          <w:sz w:val="22"/>
          <w:szCs w:val="22"/>
        </w:rPr>
        <w:t xml:space="preserve"> y entero de descuentos, y que la misma señale que no se identificaron adeudos y se encuentra al corriente de sus obligaciones</w:t>
      </w:r>
      <w:r>
        <w:rPr>
          <w:rFonts w:ascii="Calibri" w:eastAsia="Calibri" w:hAnsi="Calibri" w:cs="Calibri"/>
          <w:color w:val="000000"/>
          <w:sz w:val="22"/>
          <w:szCs w:val="22"/>
        </w:rPr>
        <w:t xml:space="preserve"> y que en caso de no presentarla</w:t>
      </w:r>
      <w:r w:rsidR="00D536B8">
        <w:rPr>
          <w:rFonts w:ascii="Calibri" w:eastAsia="Calibri" w:hAnsi="Calibri" w:cs="Calibri"/>
          <w:color w:val="000000"/>
          <w:sz w:val="22"/>
          <w:szCs w:val="22"/>
        </w:rPr>
        <w:t>s</w:t>
      </w:r>
      <w:bookmarkStart w:id="0" w:name="_GoBack"/>
      <w:bookmarkEnd w:id="0"/>
      <w:r>
        <w:rPr>
          <w:rFonts w:ascii="Calibri" w:eastAsia="Calibri" w:hAnsi="Calibri" w:cs="Calibri"/>
          <w:color w:val="000000"/>
          <w:sz w:val="22"/>
          <w:szCs w:val="22"/>
        </w:rPr>
        <w:t>, será impedimento para suscribir el o los contratos correspondientes.</w:t>
      </w:r>
    </w:p>
    <w:p w14:paraId="42685A59" w14:textId="77777777" w:rsidR="00D536B8" w:rsidRDefault="00D536B8" w:rsidP="00D536B8">
      <w:pPr>
        <w:pStyle w:val="Prrafodelista"/>
        <w:ind w:left="0" w:hanging="2"/>
        <w:rPr>
          <w:rFonts w:ascii="Calibri" w:eastAsia="Calibri" w:hAnsi="Calibri" w:cs="Calibri"/>
          <w:color w:val="000000"/>
          <w:sz w:val="22"/>
          <w:szCs w:val="22"/>
        </w:rPr>
      </w:pPr>
    </w:p>
    <w:p w14:paraId="734BEA4C" w14:textId="4E4AA89F" w:rsidR="00D536B8" w:rsidRDefault="00D536B8"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tengo de conocimiento que en caso de resultar adjudicado, al momento de la suscripción del contrato presentaré ante la Dirección de Adquisiciones y Suministros, la </w:t>
      </w:r>
      <w:r w:rsidRPr="00D536B8">
        <w:rPr>
          <w:rFonts w:ascii="Calibri" w:eastAsia="Calibri" w:hAnsi="Calibri" w:cs="Calibri"/>
          <w:sz w:val="22"/>
          <w:szCs w:val="22"/>
        </w:rPr>
        <w:t>Opinión del Cumplimiento de Obligaciones en materia de Seguridad Social,  conforme al Acuerdo número: ACDO.AS2.HCT.270422/107.P.DIR, dictado por el H. Consejo Técnico del Instituto Mexicano del Seguro Social (IMSS), en el entendido de que no se cumple el requisito si la opinión se encuentra en sentido negativo. Esta opinión deberá estar emitida con una fecha de expedición no mayor a 5 días naturales anteriores a la fecha de firma del contrato.</w:t>
      </w:r>
    </w:p>
    <w:p w14:paraId="0000000A"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28579A0A"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B127E8">
        <w:rPr>
          <w:rFonts w:ascii="Calibri" w:eastAsia="Calibri" w:hAnsi="Calibri" w:cs="Calibri"/>
          <w:color w:val="000000"/>
          <w:sz w:val="22"/>
          <w:szCs w:val="22"/>
        </w:rPr>
        <w:t>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w:t>
      </w:r>
      <w:r w:rsidR="00B127E8">
        <w:rPr>
          <w:rFonts w:ascii="Calibri" w:eastAsia="Calibri" w:hAnsi="Calibri" w:cs="Calibri"/>
          <w:color w:val="000000"/>
          <w:sz w:val="22"/>
          <w:szCs w:val="22"/>
        </w:rPr>
        <w:t xml:space="preserve"> en el Anexo Q para cada una de las partidas</w:t>
      </w:r>
      <w:r>
        <w:rPr>
          <w:rFonts w:ascii="Calibri" w:eastAsia="Calibri" w:hAnsi="Calibri" w:cs="Calibri"/>
          <w:color w:val="000000"/>
          <w:sz w:val="22"/>
          <w:szCs w:val="22"/>
        </w:rPr>
        <w:t>, según aplique, incluyendo cualquier gasto necesario para su traslado al fabricante y devolución al área usuaria de Gobierno del Estado.</w:t>
      </w:r>
    </w:p>
    <w:p w14:paraId="0000000C"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FE24BE" w:rsidRDefault="00FE24BE" w:rsidP="00C80286">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FE24BE"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FE24BE" w:rsidRDefault="00FE24BE" w:rsidP="00C80286">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FE24BE" w:rsidRPr="00033959"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33959">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FE24BE" w:rsidRPr="00033959" w:rsidRDefault="00FE24BE" w:rsidP="00C80286">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FE24BE" w:rsidRPr="00033959" w:rsidRDefault="00A30680" w:rsidP="00C80286">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33959">
        <w:rPr>
          <w:rFonts w:ascii="Calibri" w:eastAsia="Calibri" w:hAnsi="Calibri" w:cs="Calibri"/>
          <w:color w:val="000000"/>
          <w:sz w:val="22"/>
          <w:szCs w:val="22"/>
        </w:rPr>
        <w:lastRenderedPageBreak/>
        <w:t>Manifiesto bajo protesta de decir verdad que en caso de no recoger las muestras entregadas para evaluación en los plazos establecidos en las bases, doy mi consentimiento de que el Estado asigne dichos bienes a entidades en Materia de Asistencia Social</w:t>
      </w:r>
      <w:r w:rsidRPr="00033959">
        <w:rPr>
          <w:rFonts w:ascii="Calibri" w:eastAsia="Calibri" w:hAnsi="Calibri" w:cs="Calibri"/>
          <w:sz w:val="22"/>
          <w:szCs w:val="22"/>
        </w:rPr>
        <w:t>.</w:t>
      </w:r>
    </w:p>
    <w:p w14:paraId="0000002B"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FE24BE" w:rsidRDefault="00A30680"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FE24BE" w:rsidRDefault="00A30680" w:rsidP="00C80286">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033959">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30"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FE24BE" w:rsidRDefault="00FE24BE" w:rsidP="00C80286">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FE24BE" w:rsidRDefault="00A30680" w:rsidP="00C80286">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FE24BE" w:rsidRDefault="00A30680" w:rsidP="00C80286">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79" w14:textId="3822BD8D" w:rsidR="00FE24BE" w:rsidRDefault="00A30680" w:rsidP="0003395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FE24BE">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47CD89" w14:textId="77777777" w:rsidR="00E93CAF" w:rsidRDefault="00E93CAF" w:rsidP="00C80286">
      <w:pPr>
        <w:spacing w:line="240" w:lineRule="auto"/>
        <w:ind w:left="0" w:hanging="2"/>
      </w:pPr>
      <w:r>
        <w:separator/>
      </w:r>
    </w:p>
  </w:endnote>
  <w:endnote w:type="continuationSeparator" w:id="0">
    <w:p w14:paraId="6CCADFB0" w14:textId="77777777" w:rsidR="00E93CAF" w:rsidRDefault="00E93CAF" w:rsidP="00C8028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FE24BE" w:rsidRDefault="00A30680" w:rsidP="00C80286">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FE24BE" w:rsidRDefault="00FE24BE" w:rsidP="00C80286">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FE24BE" w:rsidRDefault="00A30680" w:rsidP="00C80286">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E529A">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E529A">
      <w:rPr>
        <w:b/>
        <w:noProof/>
        <w:color w:val="000000"/>
      </w:rPr>
      <w:t>3</w:t>
    </w:r>
    <w:r>
      <w:rPr>
        <w:b/>
        <w:color w:val="000000"/>
      </w:rPr>
      <w:fldChar w:fldCharType="end"/>
    </w:r>
  </w:p>
  <w:p w14:paraId="00000080" w14:textId="77777777" w:rsidR="00FE24BE" w:rsidRDefault="00FE24BE" w:rsidP="00C80286">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9054A" w14:textId="77777777" w:rsidR="00B127E8" w:rsidRDefault="00B127E8" w:rsidP="00B127E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EEB81" w14:textId="77777777" w:rsidR="00E93CAF" w:rsidRDefault="00E93CAF" w:rsidP="00C80286">
      <w:pPr>
        <w:spacing w:line="240" w:lineRule="auto"/>
        <w:ind w:left="0" w:hanging="2"/>
      </w:pPr>
      <w:r>
        <w:separator/>
      </w:r>
    </w:p>
  </w:footnote>
  <w:footnote w:type="continuationSeparator" w:id="0">
    <w:p w14:paraId="0685E719" w14:textId="77777777" w:rsidR="00E93CAF" w:rsidRDefault="00E93CAF" w:rsidP="00C8028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8D72E" w14:textId="77777777" w:rsidR="00B127E8" w:rsidRDefault="00B127E8" w:rsidP="00B127E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FE24BE" w:rsidRDefault="00A30680" w:rsidP="00C80286">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46EA36F9" w:rsidR="00FE24BE" w:rsidRDefault="00A30680" w:rsidP="00C80286">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w:t>
    </w:r>
    <w:r w:rsidR="0053756B">
      <w:rPr>
        <w:rFonts w:ascii="Arial Black" w:eastAsia="Arial Black" w:hAnsi="Arial Black" w:cs="Arial Black"/>
        <w:b/>
        <w:color w:val="000000"/>
        <w:sz w:val="18"/>
        <w:szCs w:val="18"/>
      </w:rPr>
      <w:t>LICA NACIONAL MIXTA 40051001-020-23 (CAGEG-020/2023</w:t>
    </w:r>
    <w:r>
      <w:rPr>
        <w:rFonts w:ascii="Arial Black" w:eastAsia="Arial Black" w:hAnsi="Arial Black" w:cs="Arial Black"/>
        <w:b/>
        <w:color w:val="000000"/>
        <w:sz w:val="18"/>
        <w:szCs w:val="18"/>
      </w:rPr>
      <w:t>)</w:t>
    </w:r>
    <w:r w:rsidR="0053756B">
      <w:rPr>
        <w:rFonts w:ascii="Arial Black" w:eastAsia="Arial Black" w:hAnsi="Arial Black" w:cs="Arial Black"/>
        <w:b/>
        <w:color w:val="000000"/>
        <w:sz w:val="18"/>
        <w:szCs w:val="18"/>
      </w:rPr>
      <w:t xml:space="preserve"> ADQUISICIÓN DE MUEBLES DE OFICINA Y ESTANTERÍA</w:t>
    </w:r>
  </w:p>
  <w:p w14:paraId="0000007C" w14:textId="77777777" w:rsidR="00FE24BE" w:rsidRDefault="00FE24BE" w:rsidP="00C80286">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B19AF" w14:textId="77777777" w:rsidR="00B127E8" w:rsidRDefault="00B127E8" w:rsidP="00B127E8">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C71C7"/>
    <w:multiLevelType w:val="multilevel"/>
    <w:tmpl w:val="6D3273F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8853FBF"/>
    <w:multiLevelType w:val="multilevel"/>
    <w:tmpl w:val="844CCE7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E1A3579"/>
    <w:multiLevelType w:val="multilevel"/>
    <w:tmpl w:val="33580D9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47E020EA"/>
    <w:multiLevelType w:val="multilevel"/>
    <w:tmpl w:val="C9BA5A0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506620B0"/>
    <w:multiLevelType w:val="multilevel"/>
    <w:tmpl w:val="7A266D48"/>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5">
    <w:nsid w:val="58481805"/>
    <w:multiLevelType w:val="multilevel"/>
    <w:tmpl w:val="7ED0596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6010CA4"/>
    <w:multiLevelType w:val="multilevel"/>
    <w:tmpl w:val="39224AD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40D691A"/>
    <w:multiLevelType w:val="multilevel"/>
    <w:tmpl w:val="A8C0510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8">
    <w:nsid w:val="781D310F"/>
    <w:multiLevelType w:val="multilevel"/>
    <w:tmpl w:val="957AD38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5"/>
  </w:num>
  <w:num w:numId="3">
    <w:abstractNumId w:val="3"/>
  </w:num>
  <w:num w:numId="4">
    <w:abstractNumId w:val="1"/>
  </w:num>
  <w:num w:numId="5">
    <w:abstractNumId w:val="0"/>
  </w:num>
  <w:num w:numId="6">
    <w:abstractNumId w:val="7"/>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E24BE"/>
    <w:rsid w:val="00033959"/>
    <w:rsid w:val="004C36EB"/>
    <w:rsid w:val="0053756B"/>
    <w:rsid w:val="00685E04"/>
    <w:rsid w:val="007E529A"/>
    <w:rsid w:val="008E4D65"/>
    <w:rsid w:val="008F1682"/>
    <w:rsid w:val="00A30680"/>
    <w:rsid w:val="00A32A6C"/>
    <w:rsid w:val="00B127E8"/>
    <w:rsid w:val="00B775D2"/>
    <w:rsid w:val="00C80286"/>
    <w:rsid w:val="00D536B8"/>
    <w:rsid w:val="00DA6974"/>
    <w:rsid w:val="00E93CAF"/>
    <w:rsid w:val="00FE24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990</Words>
  <Characters>5451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JOSE LUIS PELAGIO MEJIA</cp:lastModifiedBy>
  <cp:revision>11</cp:revision>
  <cp:lastPrinted>2023-04-26T19:53:00Z</cp:lastPrinted>
  <dcterms:created xsi:type="dcterms:W3CDTF">2022-08-01T20:45:00Z</dcterms:created>
  <dcterms:modified xsi:type="dcterms:W3CDTF">2023-04-26T19:53:00Z</dcterms:modified>
</cp:coreProperties>
</file>